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B66293">
        <w:rPr>
          <w:color w:val="000000"/>
          <w:lang w:val="it-IT"/>
        </w:rPr>
        <w:t>7</w:t>
      </w:r>
      <w:r w:rsidR="001E4CC5">
        <w:rPr>
          <w:color w:val="000000"/>
          <w:lang w:val="it-IT"/>
        </w:rPr>
        <w:t xml:space="preserve"> aprile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B66293" w:rsidRPr="00B66293" w:rsidRDefault="00B66293" w:rsidP="00B66293">
      <w:pPr>
        <w:rPr>
          <w:b/>
          <w:bCs/>
          <w:color w:val="008000"/>
          <w:sz w:val="32"/>
          <w:szCs w:val="32"/>
          <w:lang w:val="it-IT"/>
        </w:rPr>
      </w:pPr>
      <w:r w:rsidRPr="00B66293">
        <w:rPr>
          <w:b/>
          <w:bCs/>
          <w:color w:val="008000"/>
          <w:sz w:val="32"/>
          <w:szCs w:val="32"/>
          <w:lang w:val="it-IT"/>
        </w:rPr>
        <w:t>La biogeografia dell'Argentina</w:t>
      </w:r>
    </w:p>
    <w:p w:rsidR="00B66293" w:rsidRPr="00B66293" w:rsidRDefault="00B66293" w:rsidP="00B66293">
      <w:pPr>
        <w:suppressAutoHyphens w:val="0"/>
        <w:rPr>
          <w:lang w:val="it-IT"/>
        </w:rPr>
      </w:pPr>
      <w:proofErr w:type="spellStart"/>
      <w:r w:rsidRPr="00B66293">
        <w:rPr>
          <w:lang w:val="it-IT"/>
        </w:rPr>
        <w:t>Alois</w:t>
      </w:r>
      <w:proofErr w:type="spellEnd"/>
      <w:r w:rsidRPr="00B66293">
        <w:rPr>
          <w:lang w:val="it-IT"/>
        </w:rPr>
        <w:t xml:space="preserve"> </w:t>
      </w:r>
      <w:proofErr w:type="spellStart"/>
      <w:r w:rsidRPr="00B66293">
        <w:rPr>
          <w:lang w:val="it-IT"/>
        </w:rPr>
        <w:t>Fundneider</w:t>
      </w:r>
      <w:proofErr w:type="spellEnd"/>
      <w:r w:rsidRPr="00B66293">
        <w:rPr>
          <w:lang w:val="it-IT"/>
        </w:rPr>
        <w:t xml:space="preserve"> ha trascorso circa cinque mesi in Argentina nell'ambito delle sue attività di ricerca presso la Libera Università di Bolzano e il Centro di Ricerca </w:t>
      </w:r>
      <w:proofErr w:type="spellStart"/>
      <w:r w:rsidRPr="00B66293">
        <w:rPr>
          <w:lang w:val="it-IT"/>
        </w:rPr>
        <w:t>Laimburg</w:t>
      </w:r>
      <w:proofErr w:type="spellEnd"/>
      <w:r w:rsidRPr="00B66293">
        <w:rPr>
          <w:lang w:val="it-IT"/>
        </w:rPr>
        <w:t>. Durante questo periodo, ha potuto farsi un'idea della flora autoctona e non autoctona dell'Argentina. Questo stato sudamericano ha molti habitat diversi, che vanno dall'Antartico a sud ai tropici a nord. Nella sua conferenza in lingua tedesca “</w:t>
      </w:r>
      <w:proofErr w:type="spellStart"/>
      <w:r w:rsidRPr="00B66293">
        <w:rPr>
          <w:lang w:val="it-IT"/>
        </w:rPr>
        <w:t>Einblicke</w:t>
      </w:r>
      <w:proofErr w:type="spellEnd"/>
      <w:r w:rsidRPr="00B66293">
        <w:rPr>
          <w:lang w:val="it-IT"/>
        </w:rPr>
        <w:t xml:space="preserve"> in die </w:t>
      </w:r>
      <w:proofErr w:type="spellStart"/>
      <w:r w:rsidRPr="00B66293">
        <w:rPr>
          <w:lang w:val="it-IT"/>
        </w:rPr>
        <w:t>Biogeographie</w:t>
      </w:r>
      <w:proofErr w:type="spellEnd"/>
      <w:r w:rsidRPr="00B66293">
        <w:rPr>
          <w:lang w:val="it-IT"/>
        </w:rPr>
        <w:t xml:space="preserve"> </w:t>
      </w:r>
      <w:proofErr w:type="spellStart"/>
      <w:r w:rsidRPr="00B66293">
        <w:rPr>
          <w:lang w:val="it-IT"/>
        </w:rPr>
        <w:t>Argentiniens</w:t>
      </w:r>
      <w:proofErr w:type="spellEnd"/>
      <w:r w:rsidRPr="00B66293">
        <w:rPr>
          <w:lang w:val="it-IT"/>
        </w:rPr>
        <w:t xml:space="preserve"> - von </w:t>
      </w:r>
      <w:proofErr w:type="spellStart"/>
      <w:r w:rsidRPr="00B66293">
        <w:rPr>
          <w:lang w:val="it-IT"/>
        </w:rPr>
        <w:t>Endemiten</w:t>
      </w:r>
      <w:proofErr w:type="spellEnd"/>
      <w:r w:rsidRPr="00B66293">
        <w:rPr>
          <w:lang w:val="it-IT"/>
        </w:rPr>
        <w:t xml:space="preserve"> und </w:t>
      </w:r>
      <w:proofErr w:type="spellStart"/>
      <w:r w:rsidRPr="00B66293">
        <w:rPr>
          <w:lang w:val="it-IT"/>
        </w:rPr>
        <w:t>invasiven</w:t>
      </w:r>
      <w:proofErr w:type="spellEnd"/>
      <w:r w:rsidRPr="00B66293">
        <w:rPr>
          <w:lang w:val="it-IT"/>
        </w:rPr>
        <w:t xml:space="preserve"> Arten”, si concentrerà sulla flora della regione della Pampa e della Patagonia. </w:t>
      </w:r>
    </w:p>
    <w:p w:rsidR="00B66293" w:rsidRPr="00B66293" w:rsidRDefault="00B66293" w:rsidP="00B66293">
      <w:pPr>
        <w:suppressAutoHyphens w:val="0"/>
        <w:rPr>
          <w:lang w:val="it-IT"/>
        </w:rPr>
      </w:pPr>
      <w:r w:rsidRPr="00B66293">
        <w:rPr>
          <w:lang w:val="it-IT"/>
        </w:rPr>
        <w:t xml:space="preserve">La conferenza si terrà venerdì 11 aprile alle ore 18 presso il Museo di Scienze Naturali dell'Alto Adige e nell'ambito degli incontri del Gruppo di lavoro Flora dell'Alto Adige. L'ingresso è libero, consigliata la registrazione sul sito web del museo all'indirizzo </w:t>
      </w:r>
      <w:hyperlink r:id="rId6" w:history="1">
        <w:r w:rsidRPr="00B66293">
          <w:rPr>
            <w:color w:val="0000FF"/>
            <w:u w:val="single"/>
            <w:lang w:val="it-IT"/>
          </w:rPr>
          <w:t>https://app.no-q.info/naturmuseum-sudtirol/calendar/event/533698</w:t>
        </w:r>
      </w:hyperlink>
      <w:r w:rsidRPr="00B66293">
        <w:rPr>
          <w:lang w:val="it-IT"/>
        </w:rPr>
        <w:t xml:space="preserve">. L'evento può essere seguito anche online sul canale YouTube del museo all'indirizzo </w:t>
      </w:r>
      <w:hyperlink r:id="rId7" w:history="1">
        <w:r w:rsidRPr="00B66293">
          <w:rPr>
            <w:color w:val="0000FF"/>
            <w:u w:val="single"/>
            <w:lang w:val="it-IT"/>
          </w:rPr>
          <w:t>https://www.youtube.com/live/JmOeHx_ANOQ</w:t>
        </w:r>
      </w:hyperlink>
      <w:r w:rsidRPr="00B66293">
        <w:rPr>
          <w:lang w:val="it-IT"/>
        </w:rPr>
        <w:t xml:space="preserve"> </w:t>
      </w:r>
    </w:p>
    <w:p w:rsidR="001E4CC5" w:rsidRPr="00B66293" w:rsidRDefault="00B66293" w:rsidP="00B66293">
      <w:pPr>
        <w:suppressAutoHyphens w:val="0"/>
      </w:pPr>
      <w:r w:rsidRPr="00B66293">
        <w:rPr>
          <w:b/>
        </w:rPr>
        <w:t>Info</w:t>
      </w:r>
      <w:r w:rsidRPr="00B66293">
        <w:t>: tel. 0471 412964</w:t>
      </w:r>
      <w:bookmarkStart w:id="0" w:name="_GoBack"/>
      <w:bookmarkEnd w:id="0"/>
    </w:p>
    <w:sectPr w:rsidR="001E4CC5" w:rsidRPr="00B66293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1E4CC5"/>
    <w:rsid w:val="00200444"/>
    <w:rsid w:val="00274992"/>
    <w:rsid w:val="00283BD2"/>
    <w:rsid w:val="003402AB"/>
    <w:rsid w:val="00366F94"/>
    <w:rsid w:val="003A5DAC"/>
    <w:rsid w:val="00407C22"/>
    <w:rsid w:val="00452FAB"/>
    <w:rsid w:val="004D4A8C"/>
    <w:rsid w:val="00523D5D"/>
    <w:rsid w:val="005A52CA"/>
    <w:rsid w:val="005E78F7"/>
    <w:rsid w:val="006153DA"/>
    <w:rsid w:val="006602A0"/>
    <w:rsid w:val="00667BA7"/>
    <w:rsid w:val="006A46CE"/>
    <w:rsid w:val="006D5976"/>
    <w:rsid w:val="00707314"/>
    <w:rsid w:val="00727383"/>
    <w:rsid w:val="007701CA"/>
    <w:rsid w:val="00791725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B66293"/>
    <w:rsid w:val="00C4239E"/>
    <w:rsid w:val="00C56890"/>
    <w:rsid w:val="00C654CB"/>
    <w:rsid w:val="00CD2832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6611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JmOeHx_ANO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336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102</cp:revision>
  <dcterms:created xsi:type="dcterms:W3CDTF">2021-06-11T09:29:00Z</dcterms:created>
  <dcterms:modified xsi:type="dcterms:W3CDTF">2025-04-07T06:45:00Z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